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12" w:rsidRPr="00DB020A" w:rsidRDefault="008A5712" w:rsidP="008A5712">
      <w:pPr>
        <w:pStyle w:val="ConsPlusNormal"/>
        <w:ind w:firstLine="0"/>
        <w:jc w:val="center"/>
        <w:rPr>
          <w:b/>
          <w:sz w:val="28"/>
        </w:rPr>
      </w:pPr>
      <w:r w:rsidRPr="00621238">
        <w:rPr>
          <w:b/>
          <w:sz w:val="28"/>
        </w:rPr>
        <w:t>Досудебное обжалование</w:t>
      </w:r>
    </w:p>
    <w:p w:rsidR="008A5712" w:rsidRDefault="008A5712" w:rsidP="008A5712">
      <w:pPr>
        <w:pStyle w:val="ConsPlusNormal"/>
        <w:ind w:firstLine="709"/>
        <w:jc w:val="center"/>
        <w:rPr>
          <w:b/>
          <w:sz w:val="28"/>
        </w:rPr>
      </w:pPr>
    </w:p>
    <w:p w:rsidR="008A5712" w:rsidRPr="00016933" w:rsidRDefault="008A5712" w:rsidP="008A5712">
      <w:pPr>
        <w:pStyle w:val="ConsPlusNormal"/>
        <w:ind w:firstLine="709"/>
        <w:jc w:val="both"/>
        <w:rPr>
          <w:sz w:val="28"/>
        </w:rPr>
      </w:pPr>
      <w:r w:rsidRPr="00907996">
        <w:rPr>
          <w:sz w:val="28"/>
        </w:rPr>
        <w:t>1.</w:t>
      </w:r>
      <w:r>
        <w:rPr>
          <w:sz w:val="28"/>
        </w:rPr>
        <w:t xml:space="preserve"> </w:t>
      </w:r>
      <w:r w:rsidRPr="00907996">
        <w:rPr>
          <w:sz w:val="28"/>
        </w:rPr>
        <w:t xml:space="preserve"> Контролируемые лица, права и законные интересы которых, по их мнению, были непосредственно нарушены в рамках осуществления </w:t>
      </w:r>
      <w:r w:rsidRPr="00016933">
        <w:rPr>
          <w:sz w:val="28"/>
        </w:rPr>
        <w:t>муниципального контроля, имеют право на досудебное обжалование следующих решений заместителя руководителя Контрольного органа и и</w:t>
      </w:r>
      <w:r w:rsidRPr="00016933">
        <w:rPr>
          <w:sz w:val="28"/>
        </w:rPr>
        <w:t>н</w:t>
      </w:r>
      <w:r w:rsidRPr="00016933">
        <w:rPr>
          <w:sz w:val="28"/>
        </w:rPr>
        <w:t>спекторов (далее также – должностные лица):</w:t>
      </w:r>
    </w:p>
    <w:p w:rsidR="008A5712" w:rsidRPr="001320E2" w:rsidRDefault="008A5712" w:rsidP="008A5712">
      <w:pPr>
        <w:pStyle w:val="ConsPlusNormal"/>
        <w:ind w:firstLine="709"/>
        <w:jc w:val="both"/>
        <w:rPr>
          <w:sz w:val="28"/>
        </w:rPr>
      </w:pPr>
      <w:r w:rsidRPr="001320E2">
        <w:rPr>
          <w:sz w:val="28"/>
        </w:rPr>
        <w:t>1) решений о проведении контрольных мероприятий;</w:t>
      </w:r>
    </w:p>
    <w:p w:rsidR="008A5712" w:rsidRPr="001320E2" w:rsidRDefault="008A5712" w:rsidP="008A5712">
      <w:pPr>
        <w:pStyle w:val="ConsPlusNormal"/>
        <w:ind w:firstLine="709"/>
        <w:jc w:val="both"/>
        <w:rPr>
          <w:sz w:val="28"/>
        </w:rPr>
      </w:pPr>
      <w:r w:rsidRPr="001320E2">
        <w:rPr>
          <w:sz w:val="28"/>
        </w:rPr>
        <w:t>2) актов контрольных мероприятий, предписаний об устранении в</w:t>
      </w:r>
      <w:r w:rsidRPr="001320E2">
        <w:rPr>
          <w:sz w:val="28"/>
        </w:rPr>
        <w:t>ы</w:t>
      </w:r>
      <w:r w:rsidRPr="001320E2">
        <w:rPr>
          <w:sz w:val="28"/>
        </w:rPr>
        <w:t>явленных нарушений;</w:t>
      </w:r>
    </w:p>
    <w:p w:rsidR="008A5712" w:rsidRPr="001320E2" w:rsidRDefault="008A5712" w:rsidP="008A5712">
      <w:pPr>
        <w:pStyle w:val="ConsPlusNormal"/>
        <w:ind w:firstLine="709"/>
        <w:jc w:val="both"/>
        <w:rPr>
          <w:sz w:val="28"/>
        </w:rPr>
      </w:pPr>
      <w:r w:rsidRPr="001320E2">
        <w:rPr>
          <w:sz w:val="28"/>
        </w:rPr>
        <w:t>3) действий (бездействия) должностных лиц в рамках контрольных мероприятий.</w:t>
      </w:r>
    </w:p>
    <w:p w:rsidR="008A5712" w:rsidRPr="001320E2" w:rsidRDefault="008A5712" w:rsidP="008A571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</w:t>
      </w:r>
      <w:r w:rsidRPr="001320E2">
        <w:rPr>
          <w:sz w:val="28"/>
        </w:rPr>
        <w:t>, за исключением случая, предусмотренного частью 1.1</w:t>
      </w:r>
      <w:r>
        <w:rPr>
          <w:sz w:val="28"/>
        </w:rPr>
        <w:t>.</w:t>
      </w:r>
      <w:r w:rsidRPr="001320E2">
        <w:rPr>
          <w:sz w:val="28"/>
        </w:rPr>
        <w:t xml:space="preserve"> статьи 40 Федерального закона № 248-ФЗ</w:t>
      </w:r>
      <w:r w:rsidRPr="003D0CAA">
        <w:rPr>
          <w:sz w:val="28"/>
        </w:rPr>
        <w:t>.</w:t>
      </w:r>
      <w:r w:rsidRPr="001320E2">
        <w:rPr>
          <w:sz w:val="28"/>
        </w:rPr>
        <w:t xml:space="preserve"> </w:t>
      </w:r>
    </w:p>
    <w:p w:rsidR="008A5712" w:rsidRPr="001320E2" w:rsidRDefault="008A5712" w:rsidP="008A571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320E2">
        <w:rPr>
          <w:rFonts w:ascii="Times New Roman" w:hAnsi="Times New Roman"/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0" w:name="Par374"/>
      <w:bookmarkEnd w:id="0"/>
    </w:p>
    <w:p w:rsidR="008A5712" w:rsidRPr="001320E2" w:rsidRDefault="008A5712" w:rsidP="008A571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320E2">
        <w:rPr>
          <w:rFonts w:ascii="Times New Roman" w:hAnsi="Times New Roman"/>
          <w:sz w:val="28"/>
          <w:szCs w:val="28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8A5712" w:rsidRPr="001320E2" w:rsidRDefault="008A5712" w:rsidP="008A571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320E2">
        <w:rPr>
          <w:rFonts w:ascii="Times New Roman" w:hAnsi="Times New Roman"/>
          <w:sz w:val="28"/>
          <w:szCs w:val="28"/>
        </w:rPr>
        <w:t>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8A5712" w:rsidRPr="001320E2" w:rsidRDefault="008A5712" w:rsidP="008A571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320E2">
        <w:rPr>
          <w:rFonts w:ascii="Times New Roman" w:hAnsi="Times New Roman"/>
          <w:sz w:val="28"/>
          <w:szCs w:val="28"/>
        </w:rPr>
        <w:t>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1" w:name="Par375"/>
      <w:bookmarkEnd w:id="1"/>
    </w:p>
    <w:p w:rsidR="008A5712" w:rsidRPr="001320E2" w:rsidRDefault="008A5712" w:rsidP="008A571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320E2">
        <w:rPr>
          <w:rFonts w:ascii="Times New Roman" w:hAnsi="Times New Roman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8A5712" w:rsidRPr="001320E2" w:rsidRDefault="008A5712" w:rsidP="008A571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320E2">
        <w:rPr>
          <w:rFonts w:ascii="Times New Roman" w:hAnsi="Times New Roman"/>
          <w:sz w:val="28"/>
          <w:szCs w:val="28"/>
        </w:rPr>
        <w:t>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2" w:name="Par377"/>
      <w:bookmarkEnd w:id="2"/>
    </w:p>
    <w:p w:rsidR="008A5712" w:rsidRPr="001320E2" w:rsidRDefault="008A5712" w:rsidP="008A571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320E2">
        <w:rPr>
          <w:rFonts w:ascii="Times New Roman" w:hAnsi="Times New Roman"/>
          <w:sz w:val="28"/>
          <w:szCs w:val="28"/>
        </w:rPr>
        <w:t>6. 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8A5712" w:rsidRPr="001320E2" w:rsidRDefault="008A5712" w:rsidP="008A571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320E2">
        <w:rPr>
          <w:rFonts w:ascii="Times New Roman" w:hAnsi="Times New Roman"/>
          <w:sz w:val="28"/>
          <w:szCs w:val="28"/>
        </w:rPr>
        <w:t>7. Жалоба может содержать ходатайство о приостановлении исполнения обжалуемого решения Контрольного органа.</w:t>
      </w:r>
      <w:bookmarkStart w:id="3" w:name="Par379"/>
      <w:bookmarkEnd w:id="3"/>
    </w:p>
    <w:p w:rsidR="008A5712" w:rsidRPr="001320E2" w:rsidRDefault="008A5712" w:rsidP="008A571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320E2">
        <w:rPr>
          <w:rFonts w:ascii="Times New Roman" w:hAnsi="Times New Roman"/>
          <w:sz w:val="28"/>
          <w:szCs w:val="28"/>
        </w:rPr>
        <w:t>8. Руководителем Контрольного органа (заместителем руководителя) в срок не позднее двух рабочих дней со дня регистрации жалобы пр</w:t>
      </w:r>
      <w:r w:rsidRPr="001320E2">
        <w:rPr>
          <w:rFonts w:ascii="Times New Roman" w:hAnsi="Times New Roman"/>
          <w:sz w:val="28"/>
          <w:szCs w:val="28"/>
        </w:rPr>
        <w:t>и</w:t>
      </w:r>
      <w:r w:rsidRPr="001320E2">
        <w:rPr>
          <w:rFonts w:ascii="Times New Roman" w:hAnsi="Times New Roman"/>
          <w:sz w:val="28"/>
          <w:szCs w:val="28"/>
        </w:rPr>
        <w:t>нимается решение:</w:t>
      </w:r>
    </w:p>
    <w:p w:rsidR="008A5712" w:rsidRPr="001320E2" w:rsidRDefault="008A5712" w:rsidP="008A571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320E2">
        <w:rPr>
          <w:rFonts w:ascii="Times New Roman" w:hAnsi="Times New Roman"/>
          <w:sz w:val="28"/>
          <w:szCs w:val="28"/>
        </w:rPr>
        <w:lastRenderedPageBreak/>
        <w:t>1) о приостановлении исполнения обжалуемого решения Контрольного органа;</w:t>
      </w:r>
    </w:p>
    <w:p w:rsidR="008A5712" w:rsidRPr="001320E2" w:rsidRDefault="008A5712" w:rsidP="008A571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320E2">
        <w:rPr>
          <w:rFonts w:ascii="Times New Roman" w:hAnsi="Times New Roman"/>
          <w:sz w:val="28"/>
          <w:szCs w:val="28"/>
        </w:rPr>
        <w:t xml:space="preserve">2) об отказе в приостановлении исполнения обжалуемого решения Контрольного органа. </w:t>
      </w:r>
    </w:p>
    <w:p w:rsidR="008A5712" w:rsidRPr="001320E2" w:rsidRDefault="008A5712" w:rsidP="008A571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320E2">
        <w:rPr>
          <w:rFonts w:ascii="Times New Roman" w:hAnsi="Times New Roman"/>
          <w:sz w:val="28"/>
          <w:szCs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8A5712" w:rsidRPr="001320E2" w:rsidRDefault="008A5712" w:rsidP="008A571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383"/>
      <w:bookmarkEnd w:id="4"/>
      <w:r w:rsidRPr="001320E2">
        <w:rPr>
          <w:rFonts w:ascii="Times New Roman" w:hAnsi="Times New Roman"/>
          <w:sz w:val="28"/>
          <w:szCs w:val="28"/>
        </w:rPr>
        <w:t>9. Жалоба должна содержать:</w:t>
      </w:r>
    </w:p>
    <w:p w:rsidR="008A5712" w:rsidRDefault="008A5712" w:rsidP="008A5712">
      <w:pPr>
        <w:pStyle w:val="ConsPlusNormal"/>
        <w:ind w:firstLine="709"/>
        <w:jc w:val="both"/>
        <w:rPr>
          <w:sz w:val="28"/>
        </w:rPr>
      </w:pPr>
      <w:proofErr w:type="gramStart"/>
      <w:r>
        <w:rPr>
          <w:sz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</w:t>
      </w:r>
      <w:r>
        <w:rPr>
          <w:sz w:val="28"/>
        </w:rPr>
        <w:t>о</w:t>
      </w:r>
      <w:r>
        <w:rPr>
          <w:sz w:val="28"/>
        </w:rPr>
        <w:t>торых обжалуются;</w:t>
      </w:r>
      <w:proofErr w:type="gramEnd"/>
    </w:p>
    <w:p w:rsidR="008A5712" w:rsidRDefault="008A5712" w:rsidP="008A5712">
      <w:pPr>
        <w:pStyle w:val="ConsPlusNormal"/>
        <w:ind w:firstLine="709"/>
        <w:jc w:val="both"/>
        <w:rPr>
          <w:sz w:val="28"/>
        </w:rPr>
      </w:pPr>
      <w:proofErr w:type="gramStart"/>
      <w:r>
        <w:rPr>
          <w:sz w:val="28"/>
        </w:rPr>
        <w:t>2) фамилию, имя, отчество (при наличии), сведения о месте жител</w:t>
      </w:r>
      <w:r>
        <w:rPr>
          <w:sz w:val="28"/>
        </w:rPr>
        <w:t>ь</w:t>
      </w:r>
      <w:r>
        <w:rPr>
          <w:sz w:val="28"/>
        </w:rPr>
        <w:t>ства (месте осуществления деятельности) гражданина, либо наименование организации –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</w:t>
      </w:r>
      <w:r>
        <w:rPr>
          <w:sz w:val="28"/>
        </w:rPr>
        <w:t>е</w:t>
      </w:r>
      <w:r>
        <w:rPr>
          <w:sz w:val="28"/>
        </w:rPr>
        <w:t>мый способ получения решения по ней;</w:t>
      </w:r>
      <w:proofErr w:type="gramEnd"/>
    </w:p>
    <w:p w:rsidR="008A5712" w:rsidRDefault="008A5712" w:rsidP="008A5712">
      <w:pPr>
        <w:pStyle w:val="ConsPlusNormal"/>
        <w:ind w:firstLine="709"/>
        <w:jc w:val="both"/>
        <w:rPr>
          <w:sz w:val="28"/>
        </w:rPr>
      </w:pPr>
      <w:proofErr w:type="gramStart"/>
      <w:r>
        <w:rPr>
          <w:sz w:val="28"/>
        </w:rPr>
        <w:t>3) сведения об обжалуемых решении Контрольного органа и (или) действии (бездействии) его должностного лица, которые привели или м</w:t>
      </w:r>
      <w:r>
        <w:rPr>
          <w:sz w:val="28"/>
        </w:rPr>
        <w:t>о</w:t>
      </w:r>
      <w:r>
        <w:rPr>
          <w:sz w:val="28"/>
        </w:rPr>
        <w:t>гут привести к нарушению прав контролируемого лица, подавшего жал</w:t>
      </w:r>
      <w:r>
        <w:rPr>
          <w:sz w:val="28"/>
        </w:rPr>
        <w:t>о</w:t>
      </w:r>
      <w:r>
        <w:rPr>
          <w:sz w:val="28"/>
        </w:rPr>
        <w:t>бу;</w:t>
      </w:r>
      <w:proofErr w:type="gramEnd"/>
    </w:p>
    <w:p w:rsidR="008A5712" w:rsidRDefault="008A5712" w:rsidP="008A571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4) основания и доводы, на основании которых контролируемое лицо </w:t>
      </w:r>
      <w:proofErr w:type="gramStart"/>
      <w:r>
        <w:rPr>
          <w:sz w:val="28"/>
        </w:rPr>
        <w:t>не согласно</w:t>
      </w:r>
      <w:proofErr w:type="gramEnd"/>
      <w:r>
        <w:rPr>
          <w:sz w:val="28"/>
        </w:rPr>
        <w:t xml:space="preserve"> с решением </w:t>
      </w:r>
      <w:r w:rsidRPr="00016933">
        <w:rPr>
          <w:sz w:val="28"/>
        </w:rPr>
        <w:t>Контрольного органа</w:t>
      </w:r>
      <w:r>
        <w:rPr>
          <w:sz w:val="28"/>
        </w:rPr>
        <w:t xml:space="preserve"> и (или) действием (бездейс</w:t>
      </w:r>
      <w:r>
        <w:rPr>
          <w:sz w:val="28"/>
        </w:rPr>
        <w:t>т</w:t>
      </w:r>
      <w:r>
        <w:rPr>
          <w:sz w:val="28"/>
        </w:rPr>
        <w:t>вием) должностного лица. Контролируемым лицом могут быть предста</w:t>
      </w:r>
      <w:r>
        <w:rPr>
          <w:sz w:val="28"/>
        </w:rPr>
        <w:t>в</w:t>
      </w:r>
      <w:r>
        <w:rPr>
          <w:sz w:val="28"/>
        </w:rPr>
        <w:t>лены документы (при наличии), подтверждающие его доводы, либо их к</w:t>
      </w:r>
      <w:r>
        <w:rPr>
          <w:sz w:val="28"/>
        </w:rPr>
        <w:t>о</w:t>
      </w:r>
      <w:r>
        <w:rPr>
          <w:sz w:val="28"/>
        </w:rPr>
        <w:t>пии;</w:t>
      </w:r>
    </w:p>
    <w:p w:rsidR="008A5712" w:rsidRPr="003D0CAA" w:rsidRDefault="008A5712" w:rsidP="008A571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 xml:space="preserve">5) требования контролируемого лица, подавшего жалобу; </w:t>
      </w:r>
    </w:p>
    <w:p w:rsidR="008A5712" w:rsidRPr="003D0CAA" w:rsidRDefault="008A5712" w:rsidP="008A5712">
      <w:pPr>
        <w:pStyle w:val="ConsPlusNormal"/>
        <w:ind w:firstLine="709"/>
        <w:jc w:val="both"/>
        <w:rPr>
          <w:sz w:val="28"/>
        </w:rPr>
      </w:pPr>
      <w:bookmarkStart w:id="5" w:name="Par390"/>
      <w:bookmarkEnd w:id="5"/>
      <w:r w:rsidRPr="003D0CAA">
        <w:rPr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</w:t>
      </w:r>
      <w:r w:rsidRPr="003D0CAA">
        <w:rPr>
          <w:sz w:val="28"/>
          <w:szCs w:val="28"/>
        </w:rPr>
        <w:t>а</w:t>
      </w:r>
      <w:r w:rsidRPr="003D0CAA">
        <w:rPr>
          <w:sz w:val="28"/>
          <w:szCs w:val="28"/>
        </w:rPr>
        <w:t>лоба, если Правительством Российской Федерации не установлено иное.</w:t>
      </w:r>
      <w:r w:rsidRPr="003D0CAA">
        <w:rPr>
          <w:sz w:val="28"/>
        </w:rPr>
        <w:t xml:space="preserve"> </w:t>
      </w:r>
    </w:p>
    <w:p w:rsidR="008A5712" w:rsidRDefault="008A5712" w:rsidP="008A571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10. Жалоба не должна содержать нецензурные либо оскорбител</w:t>
      </w:r>
      <w:r w:rsidRPr="003D0CAA">
        <w:rPr>
          <w:sz w:val="28"/>
        </w:rPr>
        <w:t>ь</w:t>
      </w:r>
      <w:r w:rsidRPr="003D0CAA">
        <w:rPr>
          <w:sz w:val="28"/>
        </w:rPr>
        <w:t>ные выражения, угрозы жизни, здоровью</w:t>
      </w:r>
      <w:r>
        <w:rPr>
          <w:sz w:val="28"/>
        </w:rPr>
        <w:t xml:space="preserve"> и имуществу должностных лиц Контрольного органа либо членов их семей.</w:t>
      </w:r>
    </w:p>
    <w:p w:rsidR="008A5712" w:rsidRDefault="008A5712" w:rsidP="008A571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11. Подача жалобы может быть осуществлена полномочным представителем контролируемого лица в случае делегирования ему соответс</w:t>
      </w:r>
      <w:r>
        <w:rPr>
          <w:sz w:val="28"/>
        </w:rPr>
        <w:t>т</w:t>
      </w:r>
      <w:r>
        <w:rPr>
          <w:sz w:val="28"/>
        </w:rPr>
        <w:t>вующего права с помощью Федеральной государственной информацио</w:t>
      </w:r>
      <w:r>
        <w:rPr>
          <w:sz w:val="28"/>
        </w:rPr>
        <w:t>н</w:t>
      </w:r>
      <w:r>
        <w:rPr>
          <w:sz w:val="28"/>
        </w:rPr>
        <w:t>ной системы «Единая система идентификац</w:t>
      </w:r>
      <w:proofErr w:type="gramStart"/>
      <w:r>
        <w:rPr>
          <w:sz w:val="28"/>
        </w:rPr>
        <w:t>ии и ау</w:t>
      </w:r>
      <w:proofErr w:type="gramEnd"/>
      <w:r>
        <w:rPr>
          <w:sz w:val="28"/>
        </w:rPr>
        <w:t>тентификации».</w:t>
      </w:r>
    </w:p>
    <w:p w:rsidR="008A5712" w:rsidRPr="003D0CAA" w:rsidRDefault="008A5712" w:rsidP="008A571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12. Контрольный орган принимает </w:t>
      </w:r>
      <w:r w:rsidRPr="003D0CAA">
        <w:rPr>
          <w:sz w:val="28"/>
        </w:rPr>
        <w:t>решение об отказе в рассмотр</w:t>
      </w:r>
      <w:r w:rsidRPr="003D0CAA">
        <w:rPr>
          <w:sz w:val="28"/>
        </w:rPr>
        <w:t>е</w:t>
      </w:r>
      <w:r w:rsidRPr="003D0CAA">
        <w:rPr>
          <w:sz w:val="28"/>
        </w:rPr>
        <w:t>нии жалобы в течение пяти рабочих дней со дня получения жалобы, если:</w:t>
      </w:r>
    </w:p>
    <w:p w:rsidR="008A5712" w:rsidRPr="003D0CAA" w:rsidRDefault="008A5712" w:rsidP="008A5712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/>
          <w:sz w:val="28"/>
          <w:szCs w:val="28"/>
        </w:rPr>
        <w:t>1) жалоба подана после истечения сроков подачи жалобы, установленных пунктом 5.4</w:t>
      </w:r>
      <w:r>
        <w:rPr>
          <w:rFonts w:ascii="Times New Roman" w:hAnsi="Times New Roman"/>
          <w:sz w:val="28"/>
          <w:szCs w:val="28"/>
        </w:rPr>
        <w:t>.</w:t>
      </w:r>
      <w:r w:rsidRPr="003D0CAA">
        <w:rPr>
          <w:rFonts w:ascii="Times New Roman" w:hAnsi="Times New Roman"/>
          <w:sz w:val="28"/>
          <w:szCs w:val="28"/>
        </w:rPr>
        <w:t xml:space="preserve"> настоящего Положения, и не содержит ходатайства о восстановлении пропущенного срока на подачу жалобы;</w:t>
      </w:r>
    </w:p>
    <w:p w:rsidR="008A5712" w:rsidRPr="003D0CAA" w:rsidRDefault="008A5712" w:rsidP="008A5712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8A5712" w:rsidRPr="003D0CAA" w:rsidRDefault="008A5712" w:rsidP="008A5712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/>
          <w:sz w:val="28"/>
          <w:szCs w:val="28"/>
        </w:rPr>
        <w:lastRenderedPageBreak/>
        <w:t>3) до принятия решения по жалобе от контролируемого лица, ее подавшего, поступило заявление об отзыве жалобы;</w:t>
      </w:r>
    </w:p>
    <w:p w:rsidR="008A5712" w:rsidRPr="003D0CAA" w:rsidRDefault="008A5712" w:rsidP="008A5712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/>
          <w:sz w:val="28"/>
          <w:szCs w:val="28"/>
        </w:rPr>
        <w:t>4) имеется решение суда по вопросам, поставленным в жалобе;</w:t>
      </w:r>
    </w:p>
    <w:p w:rsidR="008A5712" w:rsidRPr="003D0CAA" w:rsidRDefault="008A5712" w:rsidP="008A5712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8A5712" w:rsidRPr="003D0CAA" w:rsidRDefault="008A5712" w:rsidP="008A5712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8A5712" w:rsidRPr="003D0CAA" w:rsidRDefault="008A5712" w:rsidP="008A5712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8A5712" w:rsidRPr="001320E2" w:rsidRDefault="008A5712" w:rsidP="008A5712">
      <w:pPr>
        <w:pStyle w:val="ConsPlusNormal"/>
        <w:ind w:firstLine="709"/>
        <w:jc w:val="both"/>
        <w:rPr>
          <w:sz w:val="28"/>
        </w:rPr>
      </w:pPr>
      <w:r w:rsidRPr="001320E2">
        <w:rPr>
          <w:sz w:val="28"/>
        </w:rPr>
        <w:t>8) жалоба подана в ненадлежащий орган;</w:t>
      </w:r>
    </w:p>
    <w:p w:rsidR="008A5712" w:rsidRPr="001320E2" w:rsidRDefault="008A5712" w:rsidP="008A5712">
      <w:pPr>
        <w:pStyle w:val="ConsPlusNormal"/>
        <w:ind w:firstLine="709"/>
        <w:jc w:val="both"/>
        <w:rPr>
          <w:sz w:val="28"/>
        </w:rPr>
      </w:pPr>
      <w:r w:rsidRPr="001320E2">
        <w:rPr>
          <w:sz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8A5712" w:rsidRPr="003D0CAA" w:rsidRDefault="008A5712" w:rsidP="008A571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13. Отказ в рассмотрении жалобы по основаниям, указанным в подпунктах 3-8 пункта 5.12</w:t>
      </w:r>
      <w:r>
        <w:rPr>
          <w:sz w:val="28"/>
        </w:rPr>
        <w:t>.</w:t>
      </w:r>
      <w:r w:rsidRPr="003D0CAA">
        <w:rPr>
          <w:sz w:val="28"/>
        </w:rPr>
        <w:t xml:space="preserve"> настоящего Положения, не является результ</w:t>
      </w:r>
      <w:r w:rsidRPr="003D0CAA">
        <w:rPr>
          <w:sz w:val="28"/>
        </w:rPr>
        <w:t>а</w:t>
      </w:r>
      <w:r w:rsidRPr="003D0CAA">
        <w:rPr>
          <w:sz w:val="28"/>
        </w:rPr>
        <w:t>том досудебного обжалования, и не может служить основанием для суде</w:t>
      </w:r>
      <w:r w:rsidRPr="003D0CAA">
        <w:rPr>
          <w:sz w:val="28"/>
        </w:rPr>
        <w:t>б</w:t>
      </w:r>
      <w:r w:rsidRPr="003D0CAA">
        <w:rPr>
          <w:sz w:val="28"/>
        </w:rPr>
        <w:t xml:space="preserve">ного обжалования решений Контрольного органа, действий (бездействия) должностных лиц. </w:t>
      </w:r>
    </w:p>
    <w:p w:rsidR="008A5712" w:rsidRPr="008B7996" w:rsidRDefault="008A5712" w:rsidP="008A571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14. При рассмотрении жалобы Конт</w:t>
      </w:r>
      <w:r w:rsidRPr="008B7996">
        <w:rPr>
          <w:sz w:val="28"/>
        </w:rPr>
        <w:t>рольный орган использует информационную систему досудебного обжалования контрольной (надзо</w:t>
      </w:r>
      <w:r w:rsidRPr="008B7996">
        <w:rPr>
          <w:sz w:val="28"/>
        </w:rPr>
        <w:t>р</w:t>
      </w:r>
      <w:r w:rsidRPr="008B7996">
        <w:rPr>
          <w:sz w:val="28"/>
        </w:rPr>
        <w:t>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8A5712" w:rsidRPr="003D0CAA" w:rsidRDefault="008A5712" w:rsidP="008A571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 xml:space="preserve">15. Жалоба подлежит рассмотрению </w:t>
      </w:r>
      <w:r w:rsidRPr="001320E2">
        <w:rPr>
          <w:sz w:val="28"/>
        </w:rPr>
        <w:t>руководителем (заместителем руководителя) Контрольного органа</w:t>
      </w:r>
      <w:r w:rsidRPr="003D0CAA">
        <w:rPr>
          <w:sz w:val="28"/>
        </w:rPr>
        <w:t xml:space="preserve"> в течение 20 рабочих дней со дня ее регистрации. </w:t>
      </w:r>
    </w:p>
    <w:p w:rsidR="008A5712" w:rsidRPr="003D0CAA" w:rsidRDefault="008A5712" w:rsidP="008A571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16. Указанный срок может быть продлен на двадцать рабочих дней, в следующих исключительных случаях:</w:t>
      </w:r>
    </w:p>
    <w:p w:rsidR="008A5712" w:rsidRPr="003D0CAA" w:rsidRDefault="008A5712" w:rsidP="008A571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1) проведение в отношении должностного лица, действия (бездейс</w:t>
      </w:r>
      <w:r w:rsidRPr="003D0CAA">
        <w:rPr>
          <w:sz w:val="28"/>
        </w:rPr>
        <w:t>т</w:t>
      </w:r>
      <w:r w:rsidRPr="003D0CAA">
        <w:rPr>
          <w:sz w:val="28"/>
        </w:rPr>
        <w:t>вия) которого обжалуются служебной проверки по фактам, указанным в жалобе;</w:t>
      </w:r>
    </w:p>
    <w:p w:rsidR="008A5712" w:rsidRPr="003D0CAA" w:rsidRDefault="008A5712" w:rsidP="008A5712">
      <w:pPr>
        <w:pStyle w:val="ConsPlusNormal"/>
        <w:ind w:firstLine="709"/>
        <w:jc w:val="both"/>
        <w:rPr>
          <w:sz w:val="28"/>
        </w:rPr>
      </w:pPr>
      <w:proofErr w:type="gramStart"/>
      <w:r w:rsidRPr="003D0CAA">
        <w:rPr>
          <w:sz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8A5712" w:rsidRDefault="008A5712" w:rsidP="008A571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17. Контрольный орган вправе запросить у контролируемого лица, подавшего жалобу, дополнительную информацию и документы, относ</w:t>
      </w:r>
      <w:r w:rsidRPr="003D0CAA">
        <w:rPr>
          <w:sz w:val="28"/>
        </w:rPr>
        <w:t>я</w:t>
      </w:r>
      <w:r w:rsidRPr="003D0CAA">
        <w:rPr>
          <w:sz w:val="28"/>
        </w:rPr>
        <w:t>щиеся к предмету жалобы</w:t>
      </w:r>
      <w:r>
        <w:rPr>
          <w:sz w:val="28"/>
        </w:rPr>
        <w:t>. Контролируемое лицо вправе представить ук</w:t>
      </w:r>
      <w:r>
        <w:rPr>
          <w:sz w:val="28"/>
        </w:rPr>
        <w:t>а</w:t>
      </w:r>
      <w:r>
        <w:rPr>
          <w:sz w:val="28"/>
        </w:rPr>
        <w:t xml:space="preserve">занную информацию и документы в течение пяти рабочих дней с момента направления запроса. </w:t>
      </w:r>
    </w:p>
    <w:p w:rsidR="008A5712" w:rsidRDefault="008A5712" w:rsidP="008A5712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t>Течение срока рассмотрения жалобы приостанавливается с момента направления запроса о представлении дополнительной информации и д</w:t>
      </w:r>
      <w:r>
        <w:rPr>
          <w:sz w:val="28"/>
        </w:rPr>
        <w:t>о</w:t>
      </w:r>
      <w:r>
        <w:rPr>
          <w:sz w:val="28"/>
        </w:rPr>
        <w:t>кументов, относящихся к предмету жалобы, до момента получения их уполномоченным органом, но не более чем на пять рабочих дней с моме</w:t>
      </w:r>
      <w:r>
        <w:rPr>
          <w:sz w:val="28"/>
        </w:rPr>
        <w:t>н</w:t>
      </w:r>
      <w:r>
        <w:rPr>
          <w:sz w:val="28"/>
        </w:rPr>
        <w:t xml:space="preserve">та направления запроса. </w:t>
      </w:r>
    </w:p>
    <w:p w:rsidR="008A5712" w:rsidRDefault="008A5712" w:rsidP="008A5712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lastRenderedPageBreak/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8A5712" w:rsidRPr="003D0CAA" w:rsidRDefault="008A5712" w:rsidP="008A5712">
      <w:pPr>
        <w:pStyle w:val="ConsPlusNormal"/>
        <w:widowControl/>
        <w:ind w:firstLine="709"/>
        <w:jc w:val="both"/>
        <w:rPr>
          <w:sz w:val="28"/>
        </w:rPr>
      </w:pPr>
      <w:r w:rsidRPr="003D0CAA">
        <w:rPr>
          <w:sz w:val="28"/>
        </w:rPr>
        <w:t>18. Не допускается запрашивать у контролируемого лица, пода</w:t>
      </w:r>
      <w:r w:rsidRPr="003D0CAA">
        <w:rPr>
          <w:sz w:val="28"/>
        </w:rPr>
        <w:t>в</w:t>
      </w:r>
      <w:r w:rsidRPr="003D0CAA">
        <w:rPr>
          <w:sz w:val="28"/>
        </w:rPr>
        <w:t>шего жалобу, информацию и документы, которые находятся в распоряж</w:t>
      </w:r>
      <w:r w:rsidRPr="003D0CAA">
        <w:rPr>
          <w:sz w:val="28"/>
        </w:rPr>
        <w:t>е</w:t>
      </w:r>
      <w:r w:rsidRPr="003D0CAA">
        <w:rPr>
          <w:sz w:val="28"/>
        </w:rPr>
        <w:t>нии государственных органов, органов местного самоуправления либо подведомственным им организаций.</w:t>
      </w:r>
    </w:p>
    <w:p w:rsidR="008A5712" w:rsidRPr="007B452F" w:rsidRDefault="008A5712" w:rsidP="008A5712">
      <w:pPr>
        <w:pStyle w:val="ConsPlusNormal"/>
        <w:widowControl/>
        <w:ind w:firstLine="709"/>
        <w:jc w:val="both"/>
        <w:rPr>
          <w:sz w:val="28"/>
        </w:rPr>
      </w:pPr>
      <w:r w:rsidRPr="007B452F">
        <w:rPr>
          <w:sz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8A5712" w:rsidRPr="003D0CAA" w:rsidRDefault="008A5712" w:rsidP="008A5712">
      <w:pPr>
        <w:pStyle w:val="ConsPlusNormal"/>
        <w:widowControl/>
        <w:ind w:firstLine="709"/>
        <w:jc w:val="both"/>
        <w:rPr>
          <w:sz w:val="28"/>
        </w:rPr>
      </w:pPr>
      <w:r w:rsidRPr="003D0CAA">
        <w:rPr>
          <w:sz w:val="28"/>
        </w:rPr>
        <w:t>19. Обязанность доказывания законности и обоснованности прин</w:t>
      </w:r>
      <w:r w:rsidRPr="003D0CAA">
        <w:rPr>
          <w:sz w:val="28"/>
        </w:rPr>
        <w:t>я</w:t>
      </w:r>
      <w:r w:rsidRPr="003D0CAA">
        <w:rPr>
          <w:sz w:val="28"/>
        </w:rPr>
        <w:t>того решения и (или) совершенного действия (бездействия) возлагается на Контрольный орган.</w:t>
      </w:r>
    </w:p>
    <w:p w:rsidR="008A5712" w:rsidRPr="003D0CAA" w:rsidRDefault="008A5712" w:rsidP="008A5712">
      <w:pPr>
        <w:pStyle w:val="ConsPlusNormal"/>
        <w:widowControl/>
        <w:ind w:firstLine="709"/>
        <w:jc w:val="both"/>
        <w:rPr>
          <w:sz w:val="28"/>
        </w:rPr>
      </w:pPr>
      <w:r w:rsidRPr="003D0CAA">
        <w:rPr>
          <w:sz w:val="28"/>
        </w:rPr>
        <w:t>20. По итогам рассмотрения жалобы руководитель (заместитель руководителя) Контрольного органа принимает одно из следующих реш</w:t>
      </w:r>
      <w:r w:rsidRPr="003D0CAA">
        <w:rPr>
          <w:sz w:val="28"/>
        </w:rPr>
        <w:t>е</w:t>
      </w:r>
      <w:r w:rsidRPr="003D0CAA">
        <w:rPr>
          <w:sz w:val="28"/>
        </w:rPr>
        <w:t>ний:</w:t>
      </w:r>
    </w:p>
    <w:p w:rsidR="008A5712" w:rsidRPr="00B92B36" w:rsidRDefault="008A5712" w:rsidP="008A5712">
      <w:pPr>
        <w:pStyle w:val="ConsPlusNormal"/>
        <w:widowControl/>
        <w:ind w:firstLine="709"/>
        <w:jc w:val="both"/>
        <w:rPr>
          <w:sz w:val="28"/>
        </w:rPr>
      </w:pPr>
      <w:r w:rsidRPr="003D0CAA">
        <w:rPr>
          <w:sz w:val="28"/>
        </w:rPr>
        <w:t>1) оставляет жалобу без удовлетворения</w:t>
      </w:r>
      <w:r w:rsidRPr="00B92B36">
        <w:rPr>
          <w:sz w:val="28"/>
        </w:rPr>
        <w:t>;</w:t>
      </w:r>
    </w:p>
    <w:p w:rsidR="008A5712" w:rsidRDefault="008A5712" w:rsidP="008A5712">
      <w:pPr>
        <w:pStyle w:val="ConsPlusNormal"/>
        <w:widowControl/>
        <w:ind w:firstLine="709"/>
        <w:jc w:val="both"/>
        <w:rPr>
          <w:sz w:val="28"/>
        </w:rPr>
      </w:pPr>
      <w:r w:rsidRPr="00B92B36">
        <w:rPr>
          <w:sz w:val="28"/>
        </w:rPr>
        <w:t>2) отменяет решение Контрольного органа</w:t>
      </w:r>
      <w:r>
        <w:rPr>
          <w:sz w:val="28"/>
        </w:rPr>
        <w:t xml:space="preserve"> полностью или частично;</w:t>
      </w:r>
    </w:p>
    <w:p w:rsidR="008A5712" w:rsidRDefault="008A5712" w:rsidP="008A5712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t>3) отменяет решение Контрольного органа полностью и принимает новое решение;</w:t>
      </w:r>
    </w:p>
    <w:p w:rsidR="008A5712" w:rsidRPr="003D0CAA" w:rsidRDefault="008A5712" w:rsidP="008A5712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t xml:space="preserve">4) признает действия (бездействие) должностных лиц незаконными и выносит решение по существу, в том числе об осуществлении при </w:t>
      </w:r>
      <w:r w:rsidRPr="003D0CAA">
        <w:rPr>
          <w:sz w:val="28"/>
        </w:rPr>
        <w:t>необх</w:t>
      </w:r>
      <w:r w:rsidRPr="003D0CAA">
        <w:rPr>
          <w:sz w:val="28"/>
        </w:rPr>
        <w:t>о</w:t>
      </w:r>
      <w:r w:rsidRPr="003D0CAA">
        <w:rPr>
          <w:sz w:val="28"/>
        </w:rPr>
        <w:t>димости определенных действий.</w:t>
      </w:r>
    </w:p>
    <w:p w:rsidR="008A5712" w:rsidRDefault="008A5712" w:rsidP="008A5712">
      <w:pPr>
        <w:pStyle w:val="ConsPlusNormal"/>
        <w:widowControl/>
        <w:ind w:firstLine="709"/>
        <w:jc w:val="both"/>
        <w:rPr>
          <w:sz w:val="28"/>
        </w:rPr>
      </w:pPr>
      <w:r w:rsidRPr="003D0CAA">
        <w:rPr>
          <w:sz w:val="28"/>
        </w:rPr>
        <w:t>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</w:t>
      </w:r>
      <w:r w:rsidRPr="003D0CAA">
        <w:rPr>
          <w:sz w:val="28"/>
        </w:rPr>
        <w:t>и</w:t>
      </w:r>
      <w:r w:rsidRPr="003D0CAA">
        <w:rPr>
          <w:sz w:val="28"/>
        </w:rPr>
        <w:t xml:space="preserve">нятия. </w:t>
      </w:r>
    </w:p>
    <w:p w:rsidR="008C3591" w:rsidRDefault="008C3591"/>
    <w:sectPr w:rsidR="008C3591" w:rsidSect="008C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712"/>
    <w:rsid w:val="00895903"/>
    <w:rsid w:val="008A5712"/>
    <w:rsid w:val="008C3591"/>
    <w:rsid w:val="0096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8A571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8A5712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A5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8A5712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1308</Words>
  <Characters>7459</Characters>
  <Application>Microsoft Office Word</Application>
  <DocSecurity>0</DocSecurity>
  <Lines>62</Lines>
  <Paragraphs>17</Paragraphs>
  <ScaleCrop>false</ScaleCrop>
  <Company/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OUMI3</dc:creator>
  <cp:lastModifiedBy>OUMI3</cp:lastModifiedBy>
  <cp:revision>3</cp:revision>
  <dcterms:created xsi:type="dcterms:W3CDTF">2022-01-10T06:18:00Z</dcterms:created>
  <dcterms:modified xsi:type="dcterms:W3CDTF">2022-01-10T06:21:00Z</dcterms:modified>
</cp:coreProperties>
</file>